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11D2" w14:textId="77777777" w:rsidR="00874707" w:rsidRPr="00B52D48" w:rsidRDefault="00874707" w:rsidP="00CD739A">
      <w:pPr>
        <w:jc w:val="center"/>
        <w:rPr>
          <w:b/>
          <w:szCs w:val="21"/>
        </w:rPr>
      </w:pPr>
    </w:p>
    <w:p w14:paraId="2FE401D5" w14:textId="592718A0" w:rsidR="00414309" w:rsidRDefault="00B41A78" w:rsidP="00414309">
      <w:pPr>
        <w:jc w:val="center"/>
        <w:rPr>
          <w:b/>
          <w:sz w:val="52"/>
          <w:szCs w:val="52"/>
        </w:rPr>
      </w:pPr>
      <w:r w:rsidRPr="00CD739A">
        <w:rPr>
          <w:rFonts w:hint="eastAsia"/>
          <w:b/>
          <w:sz w:val="52"/>
          <w:szCs w:val="52"/>
        </w:rPr>
        <w:t>八朔祭出場団体の皆様へ</w:t>
      </w:r>
    </w:p>
    <w:p w14:paraId="3DCA25E2" w14:textId="77777777" w:rsidR="00B52D48" w:rsidRPr="00B52D48" w:rsidRDefault="00B52D48" w:rsidP="00BE0561">
      <w:pPr>
        <w:jc w:val="center"/>
        <w:rPr>
          <w:b/>
          <w:szCs w:val="21"/>
        </w:rPr>
      </w:pPr>
    </w:p>
    <w:p w14:paraId="48556076" w14:textId="077F9D26" w:rsidR="000F1C3B" w:rsidRDefault="00414309" w:rsidP="000F1C3B">
      <w:pPr>
        <w:ind w:firstLineChars="200" w:firstLine="540"/>
        <w:jc w:val="left"/>
        <w:rPr>
          <w:b/>
          <w:color w:val="FF0000"/>
          <w:sz w:val="32"/>
          <w:szCs w:val="32"/>
          <w:u w:val="single"/>
        </w:rPr>
      </w:pPr>
      <w:r w:rsidRPr="00414309">
        <w:rPr>
          <w:rFonts w:hint="eastAsia"/>
          <w:bCs/>
          <w:sz w:val="27"/>
          <w:szCs w:val="27"/>
        </w:rPr>
        <w:t>１</w:t>
      </w:r>
      <w:r w:rsidR="00681904" w:rsidRPr="00B52D48">
        <w:rPr>
          <w:rFonts w:hint="eastAsia"/>
          <w:b/>
          <w:sz w:val="27"/>
          <w:szCs w:val="27"/>
        </w:rPr>
        <w:t>．</w:t>
      </w:r>
      <w:r w:rsidR="00BA23B6" w:rsidRPr="000B3789">
        <w:rPr>
          <w:rFonts w:hint="eastAsia"/>
          <w:b/>
          <w:color w:val="FF0000"/>
          <w:sz w:val="32"/>
          <w:szCs w:val="32"/>
          <w:u w:val="single"/>
        </w:rPr>
        <w:t>畑の</w:t>
      </w:r>
      <w:r w:rsidR="00CD739A" w:rsidRPr="000B3789">
        <w:rPr>
          <w:rFonts w:hint="eastAsia"/>
          <w:b/>
          <w:color w:val="FF0000"/>
          <w:sz w:val="32"/>
          <w:szCs w:val="32"/>
          <w:u w:val="single"/>
        </w:rPr>
        <w:t>交差点</w:t>
      </w:r>
      <w:r w:rsidR="000F1C3B">
        <w:rPr>
          <w:rFonts w:hint="eastAsia"/>
          <w:b/>
          <w:color w:val="FF0000"/>
          <w:sz w:val="32"/>
          <w:szCs w:val="32"/>
          <w:u w:val="single"/>
        </w:rPr>
        <w:t>まで</w:t>
      </w:r>
      <w:r w:rsidR="00215A14">
        <w:rPr>
          <w:rFonts w:hint="eastAsia"/>
          <w:b/>
          <w:color w:val="FF0000"/>
          <w:sz w:val="32"/>
          <w:szCs w:val="32"/>
          <w:u w:val="single"/>
        </w:rPr>
        <w:t>必ず行き</w:t>
      </w:r>
      <w:r w:rsidR="000F1C3B">
        <w:rPr>
          <w:rFonts w:hint="eastAsia"/>
          <w:b/>
          <w:color w:val="FF0000"/>
          <w:sz w:val="32"/>
          <w:szCs w:val="32"/>
          <w:u w:val="single"/>
        </w:rPr>
        <w:t>Ｕターンしてください。浦川は</w:t>
      </w:r>
      <w:r w:rsidR="005068DE" w:rsidRPr="000B3789">
        <w:rPr>
          <w:rFonts w:hint="eastAsia"/>
          <w:b/>
          <w:color w:val="FF0000"/>
          <w:sz w:val="32"/>
          <w:szCs w:val="32"/>
          <w:u w:val="single"/>
        </w:rPr>
        <w:t>松風駐車場</w:t>
      </w:r>
    </w:p>
    <w:p w14:paraId="70A5437A" w14:textId="77777777" w:rsidR="00414309" w:rsidRDefault="000F1C3B" w:rsidP="000F1C3B">
      <w:pPr>
        <w:ind w:firstLineChars="300" w:firstLine="964"/>
        <w:jc w:val="left"/>
        <w:rPr>
          <w:b/>
          <w:color w:val="FF0000"/>
          <w:sz w:val="32"/>
          <w:szCs w:val="32"/>
          <w:u w:val="single"/>
        </w:rPr>
      </w:pPr>
      <w:r>
        <w:rPr>
          <w:rFonts w:hint="eastAsia"/>
          <w:b/>
          <w:color w:val="FF0000"/>
          <w:sz w:val="32"/>
          <w:szCs w:val="32"/>
          <w:u w:val="single"/>
        </w:rPr>
        <w:t>ま</w:t>
      </w:r>
      <w:r w:rsidR="00924516" w:rsidRPr="000B3789">
        <w:rPr>
          <w:rFonts w:hint="eastAsia"/>
          <w:b/>
          <w:color w:val="FF0000"/>
          <w:sz w:val="32"/>
          <w:szCs w:val="32"/>
          <w:u w:val="single"/>
        </w:rPr>
        <w:t>で</w:t>
      </w:r>
      <w:r w:rsidR="00CD739A" w:rsidRPr="000B3789">
        <w:rPr>
          <w:rFonts w:hint="eastAsia"/>
          <w:b/>
          <w:color w:val="FF0000"/>
          <w:sz w:val="32"/>
          <w:szCs w:val="32"/>
          <w:u w:val="single"/>
        </w:rPr>
        <w:t>必ず</w:t>
      </w:r>
      <w:r>
        <w:rPr>
          <w:rFonts w:hint="eastAsia"/>
          <w:b/>
          <w:color w:val="FF0000"/>
          <w:sz w:val="32"/>
          <w:szCs w:val="32"/>
          <w:u w:val="single"/>
        </w:rPr>
        <w:t>行き</w:t>
      </w:r>
      <w:r w:rsidR="00CD739A" w:rsidRPr="000B3789">
        <w:rPr>
          <w:rFonts w:hint="eastAsia"/>
          <w:b/>
          <w:color w:val="FF0000"/>
          <w:sz w:val="32"/>
          <w:szCs w:val="32"/>
          <w:u w:val="single"/>
        </w:rPr>
        <w:t>U</w:t>
      </w:r>
      <w:r w:rsidR="00CD739A" w:rsidRPr="000B3789">
        <w:rPr>
          <w:rFonts w:hint="eastAsia"/>
          <w:b/>
          <w:color w:val="FF0000"/>
          <w:sz w:val="32"/>
          <w:szCs w:val="32"/>
          <w:u w:val="single"/>
        </w:rPr>
        <w:t>ターンして</w:t>
      </w:r>
      <w:r w:rsidR="00924516" w:rsidRPr="000B3789">
        <w:rPr>
          <w:rFonts w:hint="eastAsia"/>
          <w:b/>
          <w:color w:val="FF0000"/>
          <w:sz w:val="32"/>
          <w:szCs w:val="32"/>
          <w:u w:val="single"/>
        </w:rPr>
        <w:t>下さい</w:t>
      </w:r>
      <w:r w:rsidR="00CD739A" w:rsidRPr="000B3789">
        <w:rPr>
          <w:rFonts w:hint="eastAsia"/>
          <w:b/>
          <w:color w:val="FF0000"/>
          <w:sz w:val="32"/>
          <w:szCs w:val="32"/>
          <w:u w:val="single"/>
        </w:rPr>
        <w:t>。</w:t>
      </w:r>
      <w:r w:rsidR="00215A14">
        <w:rPr>
          <w:rFonts w:hint="eastAsia"/>
          <w:b/>
          <w:color w:val="FF0000"/>
          <w:sz w:val="32"/>
          <w:szCs w:val="32"/>
          <w:u w:val="single"/>
        </w:rPr>
        <w:t>また、</w:t>
      </w:r>
      <w:r>
        <w:rPr>
          <w:rFonts w:hint="eastAsia"/>
          <w:b/>
          <w:color w:val="FF0000"/>
          <w:sz w:val="32"/>
          <w:szCs w:val="32"/>
          <w:u w:val="single"/>
        </w:rPr>
        <w:t>下馬尾交差点は、</w:t>
      </w:r>
      <w:r w:rsidR="00414309">
        <w:rPr>
          <w:rFonts w:hint="eastAsia"/>
          <w:b/>
          <w:color w:val="FF0000"/>
          <w:sz w:val="32"/>
          <w:szCs w:val="32"/>
          <w:u w:val="single"/>
        </w:rPr>
        <w:t>必ず</w:t>
      </w:r>
      <w:r>
        <w:rPr>
          <w:rFonts w:hint="eastAsia"/>
          <w:b/>
          <w:color w:val="FF0000"/>
          <w:sz w:val="32"/>
          <w:szCs w:val="32"/>
          <w:u w:val="single"/>
        </w:rPr>
        <w:t>信</w:t>
      </w:r>
    </w:p>
    <w:p w14:paraId="70D073FE" w14:textId="0F1A8035" w:rsidR="000F1C3B" w:rsidRPr="000B3789" w:rsidRDefault="000F1C3B" w:rsidP="000F1C3B">
      <w:pPr>
        <w:ind w:firstLineChars="300" w:firstLine="964"/>
        <w:jc w:val="left"/>
        <w:rPr>
          <w:b/>
          <w:color w:val="FF0000"/>
          <w:sz w:val="32"/>
          <w:szCs w:val="32"/>
          <w:u w:val="single"/>
        </w:rPr>
      </w:pPr>
      <w:r>
        <w:rPr>
          <w:rFonts w:hint="eastAsia"/>
          <w:b/>
          <w:color w:val="FF0000"/>
          <w:sz w:val="32"/>
          <w:szCs w:val="32"/>
          <w:u w:val="single"/>
        </w:rPr>
        <w:t>号機を渡ってＵターンしてください。</w:t>
      </w:r>
    </w:p>
    <w:p w14:paraId="76834D89" w14:textId="740E6440" w:rsidR="001C0B01" w:rsidRDefault="001C0B01" w:rsidP="000F1C3B">
      <w:pPr>
        <w:ind w:firstLineChars="200" w:firstLine="540"/>
        <w:rPr>
          <w:sz w:val="27"/>
          <w:szCs w:val="27"/>
        </w:rPr>
      </w:pPr>
      <w:r>
        <w:rPr>
          <w:rFonts w:hint="eastAsia"/>
          <w:sz w:val="27"/>
          <w:szCs w:val="27"/>
        </w:rPr>
        <w:t>２．各自で</w:t>
      </w:r>
      <w:r w:rsidRPr="001C0B01">
        <w:rPr>
          <w:rFonts w:hint="eastAsia"/>
          <w:b/>
          <w:bCs/>
          <w:sz w:val="27"/>
          <w:szCs w:val="27"/>
        </w:rPr>
        <w:t>熱中症の予防対策</w:t>
      </w:r>
      <w:r>
        <w:rPr>
          <w:rFonts w:hint="eastAsia"/>
          <w:sz w:val="27"/>
          <w:szCs w:val="27"/>
        </w:rPr>
        <w:t>を十分に行ってください。</w:t>
      </w:r>
    </w:p>
    <w:p w14:paraId="539AD7BA" w14:textId="77777777" w:rsidR="003A3CE4" w:rsidRDefault="003A3CE4" w:rsidP="003A3CE4">
      <w:pPr>
        <w:ind w:firstLineChars="200" w:firstLine="540"/>
        <w:rPr>
          <w:sz w:val="27"/>
          <w:szCs w:val="27"/>
        </w:rPr>
      </w:pPr>
      <w:r w:rsidRPr="003A3CE4">
        <w:rPr>
          <w:rFonts w:hint="eastAsia"/>
          <w:sz w:val="27"/>
          <w:szCs w:val="27"/>
        </w:rPr>
        <w:t xml:space="preserve">＜お知らせ＞　　</w:t>
      </w:r>
    </w:p>
    <w:p w14:paraId="7652D2D5" w14:textId="77777777" w:rsidR="003A3CE4" w:rsidRPr="003A3CE4" w:rsidRDefault="003A3CE4" w:rsidP="003A3CE4">
      <w:pPr>
        <w:ind w:firstLineChars="500" w:firstLine="1200"/>
        <w:rPr>
          <w:sz w:val="27"/>
          <w:szCs w:val="27"/>
        </w:rPr>
      </w:pPr>
      <w:r w:rsidRPr="00E83310">
        <w:rPr>
          <w:rFonts w:hint="eastAsia"/>
          <w:sz w:val="24"/>
        </w:rPr>
        <w:t>※</w:t>
      </w:r>
      <w:r>
        <w:rPr>
          <w:rFonts w:hint="eastAsia"/>
          <w:sz w:val="24"/>
        </w:rPr>
        <w:t>祭参加の出場団体は、</w:t>
      </w:r>
      <w:r>
        <w:rPr>
          <w:rFonts w:hint="eastAsia"/>
          <w:b/>
          <w:sz w:val="24"/>
          <w:u w:val="single"/>
        </w:rPr>
        <w:t>規制時間内に終わるようにして下さい。</w:t>
      </w:r>
    </w:p>
    <w:p w14:paraId="626F3488" w14:textId="77777777" w:rsidR="003A3CE4" w:rsidRDefault="003A3CE4" w:rsidP="003A3CE4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E83310">
        <w:rPr>
          <w:rFonts w:hint="eastAsia"/>
          <w:sz w:val="24"/>
        </w:rPr>
        <w:t>※</w:t>
      </w:r>
      <w:r>
        <w:rPr>
          <w:rFonts w:hint="eastAsia"/>
          <w:sz w:val="24"/>
        </w:rPr>
        <w:t>町内の進行方向は、本部を中心に</w:t>
      </w:r>
      <w:r>
        <w:rPr>
          <w:rFonts w:hint="eastAsia"/>
          <w:b/>
          <w:sz w:val="24"/>
          <w:u w:val="single"/>
        </w:rPr>
        <w:t>反時計回り</w:t>
      </w:r>
      <w:r>
        <w:rPr>
          <w:rFonts w:hint="eastAsia"/>
          <w:sz w:val="24"/>
        </w:rPr>
        <w:t>です。</w:t>
      </w:r>
    </w:p>
    <w:p w14:paraId="5F3F28AF" w14:textId="4E1E44DD" w:rsidR="003A3CE4" w:rsidRDefault="003A3CE4" w:rsidP="003A3CE4">
      <w:pPr>
        <w:rPr>
          <w:sz w:val="24"/>
        </w:rPr>
      </w:pPr>
      <w:r>
        <w:rPr>
          <w:rFonts w:hint="eastAsia"/>
          <w:sz w:val="24"/>
        </w:rPr>
        <w:t xml:space="preserve">　　　　　※本部席前での披露は、</w:t>
      </w:r>
      <w:r>
        <w:rPr>
          <w:rFonts w:hint="eastAsia"/>
          <w:b/>
          <w:sz w:val="24"/>
          <w:u w:val="single"/>
        </w:rPr>
        <w:t>１曲又は５分以内</w:t>
      </w:r>
      <w:r>
        <w:rPr>
          <w:rFonts w:hint="eastAsia"/>
          <w:sz w:val="24"/>
        </w:rPr>
        <w:t>とします。</w:t>
      </w:r>
    </w:p>
    <w:p w14:paraId="1508B544" w14:textId="77777777" w:rsidR="003A3CE4" w:rsidRDefault="003A3CE4" w:rsidP="003A3CE4">
      <w:r>
        <w:rPr>
          <w:rFonts w:hint="eastAsia"/>
          <w:sz w:val="24"/>
        </w:rPr>
        <w:t xml:space="preserve">　　　　　※八朔祭出場関係者の方は、</w:t>
      </w:r>
      <w:r w:rsidRPr="001A69CD">
        <w:rPr>
          <w:rFonts w:hint="eastAsia"/>
          <w:b/>
          <w:sz w:val="24"/>
          <w:u w:val="single"/>
        </w:rPr>
        <w:t>駐車場が不足しますので車はご遠慮下さい。</w:t>
      </w:r>
    </w:p>
    <w:p w14:paraId="0A1EB691" w14:textId="1C0FB884" w:rsidR="003A3CE4" w:rsidRPr="003A3CE4" w:rsidRDefault="003A3CE4" w:rsidP="003A3CE4">
      <w:pPr>
        <w:ind w:firstLineChars="500" w:firstLine="1200"/>
      </w:pPr>
      <w:r w:rsidRPr="003A3CE4">
        <w:rPr>
          <w:rFonts w:hint="eastAsia"/>
          <w:sz w:val="24"/>
        </w:rPr>
        <w:t>※</w:t>
      </w:r>
      <w:r w:rsidR="00442CB5">
        <w:rPr>
          <w:rFonts w:hint="eastAsia"/>
          <w:b/>
          <w:sz w:val="24"/>
          <w:u w:val="single"/>
        </w:rPr>
        <w:t>６</w:t>
      </w:r>
      <w:r w:rsidRPr="003A3CE4">
        <w:rPr>
          <w:rFonts w:hint="eastAsia"/>
          <w:b/>
          <w:sz w:val="24"/>
          <w:u w:val="single"/>
        </w:rPr>
        <w:t>日（土）は、午後　３時から開始します。</w:t>
      </w:r>
    </w:p>
    <w:p w14:paraId="574E8961" w14:textId="51D3FBC1" w:rsidR="003A3CE4" w:rsidRPr="003A3CE4" w:rsidRDefault="003A3CE4" w:rsidP="003A3CE4">
      <w:pPr>
        <w:ind w:firstLineChars="500" w:firstLine="1200"/>
      </w:pPr>
      <w:r w:rsidRPr="003A3CE4">
        <w:rPr>
          <w:rFonts w:hint="eastAsia"/>
          <w:sz w:val="24"/>
        </w:rPr>
        <w:t>※</w:t>
      </w:r>
      <w:r w:rsidR="00442CB5">
        <w:rPr>
          <w:rFonts w:hint="eastAsia"/>
          <w:b/>
          <w:sz w:val="24"/>
          <w:u w:val="single"/>
        </w:rPr>
        <w:t>７</w:t>
      </w:r>
      <w:r w:rsidRPr="003A3CE4">
        <w:rPr>
          <w:rFonts w:hint="eastAsia"/>
          <w:b/>
          <w:sz w:val="24"/>
          <w:u w:val="single"/>
        </w:rPr>
        <w:t>日（日）は、午前１０時から開始します。</w:t>
      </w:r>
    </w:p>
    <w:p w14:paraId="7AF92A9F" w14:textId="77777777" w:rsidR="003A3CE4" w:rsidRPr="003A3CE4" w:rsidRDefault="003A3CE4" w:rsidP="003A3CE4">
      <w:pPr>
        <w:ind w:firstLineChars="500" w:firstLine="1200"/>
      </w:pPr>
      <w:r w:rsidRPr="003A3CE4">
        <w:rPr>
          <w:rFonts w:hint="eastAsia"/>
          <w:sz w:val="24"/>
        </w:rPr>
        <w:t>※</w:t>
      </w:r>
      <w:r w:rsidRPr="003A3CE4">
        <w:rPr>
          <w:rFonts w:hint="eastAsia"/>
          <w:b/>
          <w:sz w:val="24"/>
          <w:u w:val="single"/>
        </w:rPr>
        <w:t>(</w:t>
      </w:r>
      <w:r w:rsidRPr="003A3CE4">
        <w:rPr>
          <w:rFonts w:hint="eastAsia"/>
          <w:b/>
          <w:sz w:val="24"/>
          <w:u w:val="single"/>
        </w:rPr>
        <w:t>日曜日</w:t>
      </w:r>
      <w:r w:rsidRPr="003A3CE4">
        <w:rPr>
          <w:rFonts w:hint="eastAsia"/>
          <w:b/>
          <w:sz w:val="24"/>
          <w:u w:val="single"/>
        </w:rPr>
        <w:t>)</w:t>
      </w:r>
      <w:r w:rsidR="00B52D48">
        <w:rPr>
          <w:rFonts w:hint="eastAsia"/>
          <w:b/>
          <w:sz w:val="24"/>
          <w:u w:val="single"/>
        </w:rPr>
        <w:t xml:space="preserve">　</w:t>
      </w:r>
      <w:r w:rsidRPr="003A3CE4">
        <w:rPr>
          <w:rFonts w:hint="eastAsia"/>
          <w:b/>
          <w:sz w:val="24"/>
          <w:u w:val="single"/>
        </w:rPr>
        <w:t>午後</w:t>
      </w:r>
      <w:r w:rsidR="008E2321">
        <w:rPr>
          <w:rFonts w:hint="eastAsia"/>
          <w:b/>
          <w:sz w:val="24"/>
          <w:u w:val="single"/>
        </w:rPr>
        <w:t>１時～５</w:t>
      </w:r>
      <w:r w:rsidR="00B52D48">
        <w:rPr>
          <w:rFonts w:hint="eastAsia"/>
          <w:b/>
          <w:sz w:val="24"/>
          <w:u w:val="single"/>
        </w:rPr>
        <w:t>時まで「大造り物引き回し」を</w:t>
      </w:r>
      <w:r w:rsidRPr="003A3CE4">
        <w:rPr>
          <w:rFonts w:hint="eastAsia"/>
          <w:b/>
          <w:sz w:val="24"/>
          <w:u w:val="single"/>
        </w:rPr>
        <w:t>優先しますので、</w:t>
      </w:r>
    </w:p>
    <w:p w14:paraId="43E5148A" w14:textId="77777777" w:rsidR="003A3CE4" w:rsidRPr="003A3CE4" w:rsidRDefault="003A3CE4" w:rsidP="003A3CE4">
      <w:pPr>
        <w:rPr>
          <w:b/>
          <w:sz w:val="24"/>
          <w:u w:val="single"/>
        </w:rPr>
      </w:pPr>
      <w:r w:rsidRPr="003A3CE4">
        <w:rPr>
          <w:rFonts w:hint="eastAsia"/>
          <w:b/>
          <w:sz w:val="24"/>
        </w:rPr>
        <w:t xml:space="preserve">　　　　　　</w:t>
      </w:r>
      <w:r w:rsidRPr="003A3CE4">
        <w:rPr>
          <w:rFonts w:hint="eastAsia"/>
          <w:b/>
          <w:sz w:val="24"/>
          <w:u w:val="single"/>
        </w:rPr>
        <w:t>他団体の出場をご遠慮下さい。</w:t>
      </w:r>
    </w:p>
    <w:p w14:paraId="4651D8DC" w14:textId="77777777" w:rsidR="003A3CE4" w:rsidRPr="003A3CE4" w:rsidRDefault="003A3CE4" w:rsidP="003A3CE4">
      <w:pPr>
        <w:rPr>
          <w:sz w:val="27"/>
          <w:szCs w:val="27"/>
        </w:rPr>
      </w:pPr>
    </w:p>
    <w:p w14:paraId="4CF94AE2" w14:textId="77777777" w:rsidR="00E52424" w:rsidRPr="001D44BC" w:rsidRDefault="00BE0561" w:rsidP="003A3CE4">
      <w:pPr>
        <w:tabs>
          <w:tab w:val="left" w:pos="66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931B7" wp14:editId="7F052C1E">
                <wp:simplePos x="0" y="0"/>
                <wp:positionH relativeFrom="column">
                  <wp:posOffset>314960</wp:posOffset>
                </wp:positionH>
                <wp:positionV relativeFrom="paragraph">
                  <wp:posOffset>10160</wp:posOffset>
                </wp:positionV>
                <wp:extent cx="6657975" cy="4695825"/>
                <wp:effectExtent l="0" t="0" r="28575" b="2857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469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986328A" id="Rectangle 15" o:spid="_x0000_s1026" style="position:absolute;left:0;text-align:left;margin-left:24.8pt;margin-top:.8pt;width:524.25pt;height:3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" filled="f">
                <v:textbox inset="5.85pt,.7pt,5.85pt,.7pt"/>
              </v:rect>
            </w:pict>
          </mc:Fallback>
        </mc:AlternateContent>
      </w:r>
      <w:r w:rsidR="00B41A78">
        <w:rPr>
          <w:rFonts w:hint="eastAsia"/>
          <w:sz w:val="28"/>
          <w:szCs w:val="28"/>
        </w:rPr>
        <w:t xml:space="preserve">　</w:t>
      </w:r>
      <w:r w:rsidR="003A3CE4">
        <w:rPr>
          <w:sz w:val="28"/>
          <w:szCs w:val="28"/>
        </w:rPr>
        <w:tab/>
      </w:r>
      <w:r w:rsidR="003A3CE4" w:rsidRPr="003A3CE4">
        <w:rPr>
          <w:rFonts w:hint="eastAsia"/>
          <w:sz w:val="32"/>
          <w:szCs w:val="28"/>
        </w:rPr>
        <w:t>「注意事項」</w:t>
      </w:r>
    </w:p>
    <w:p w14:paraId="12BAAD93" w14:textId="77777777" w:rsidR="00BB2D0E" w:rsidRDefault="00F07DDC" w:rsidP="00E441AC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台車、</w:t>
      </w:r>
      <w:r w:rsidR="00376AE9">
        <w:rPr>
          <w:rFonts w:hint="eastAsia"/>
          <w:sz w:val="24"/>
          <w:szCs w:val="24"/>
        </w:rPr>
        <w:t>造り物</w:t>
      </w:r>
      <w:r w:rsidR="00C118A7" w:rsidRPr="00E441AC">
        <w:rPr>
          <w:rFonts w:hint="eastAsia"/>
          <w:sz w:val="24"/>
          <w:szCs w:val="24"/>
        </w:rPr>
        <w:t>、踊り、</w:t>
      </w:r>
      <w:r w:rsidR="00CC4F64">
        <w:rPr>
          <w:rFonts w:hint="eastAsia"/>
          <w:sz w:val="24"/>
          <w:szCs w:val="24"/>
        </w:rPr>
        <w:t>太鼓</w:t>
      </w:r>
      <w:r w:rsidR="00C118A7" w:rsidRPr="00E441AC">
        <w:rPr>
          <w:rFonts w:hint="eastAsia"/>
          <w:sz w:val="24"/>
          <w:szCs w:val="24"/>
        </w:rPr>
        <w:t>、神輿等（以下</w:t>
      </w:r>
      <w:r>
        <w:rPr>
          <w:rFonts w:hint="eastAsia"/>
          <w:sz w:val="24"/>
          <w:szCs w:val="24"/>
        </w:rPr>
        <w:t>台車</w:t>
      </w:r>
      <w:r w:rsidR="00C118A7" w:rsidRPr="00E441AC">
        <w:rPr>
          <w:rFonts w:hint="eastAsia"/>
          <w:sz w:val="24"/>
          <w:szCs w:val="24"/>
        </w:rPr>
        <w:t>等）ごとに統率責任者・</w:t>
      </w:r>
      <w:r w:rsidR="00E441AC">
        <w:rPr>
          <w:rFonts w:hint="eastAsia"/>
          <w:sz w:val="24"/>
          <w:szCs w:val="24"/>
        </w:rPr>
        <w:t>交</w:t>
      </w:r>
      <w:r w:rsidR="00C118A7" w:rsidRPr="00E441AC">
        <w:rPr>
          <w:rFonts w:hint="eastAsia"/>
          <w:sz w:val="24"/>
          <w:szCs w:val="24"/>
        </w:rPr>
        <w:t>通</w:t>
      </w:r>
      <w:r w:rsidR="00870D9C" w:rsidRPr="00E441AC">
        <w:rPr>
          <w:rFonts w:hint="eastAsia"/>
          <w:sz w:val="24"/>
          <w:szCs w:val="24"/>
        </w:rPr>
        <w:t>誘導を</w:t>
      </w:r>
    </w:p>
    <w:p w14:paraId="1EA1A257" w14:textId="77777777" w:rsidR="00C118A7" w:rsidRPr="00BB2D0E" w:rsidRDefault="00F07DDC" w:rsidP="00BB2D0E">
      <w:pPr>
        <w:ind w:left="72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配置し、</w:t>
      </w:r>
      <w:r w:rsidR="00981142" w:rsidRPr="00BB2D0E">
        <w:rPr>
          <w:rFonts w:hint="eastAsia"/>
          <w:sz w:val="24"/>
          <w:szCs w:val="24"/>
        </w:rPr>
        <w:t>整理</w:t>
      </w:r>
      <w:r w:rsidR="00870D9C" w:rsidRPr="00BB2D0E">
        <w:rPr>
          <w:rFonts w:hint="eastAsia"/>
          <w:sz w:val="24"/>
          <w:szCs w:val="24"/>
        </w:rPr>
        <w:t>誘導を行い事故防止に努めること。</w:t>
      </w:r>
    </w:p>
    <w:p w14:paraId="39DDB773" w14:textId="77777777" w:rsidR="00BB2D0E" w:rsidRDefault="00F07DDC" w:rsidP="00E441AC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台車</w:t>
      </w:r>
      <w:r w:rsidR="00376AE9">
        <w:rPr>
          <w:rFonts w:hint="eastAsia"/>
          <w:sz w:val="24"/>
          <w:szCs w:val="24"/>
        </w:rPr>
        <w:t>等</w:t>
      </w:r>
      <w:r w:rsidR="00870D9C" w:rsidRPr="00E441AC">
        <w:rPr>
          <w:rFonts w:hint="eastAsia"/>
          <w:sz w:val="24"/>
          <w:szCs w:val="24"/>
        </w:rPr>
        <w:t>の経路上において、交通の危険の生じやすい交差点、曲がり角等には必要な</w:t>
      </w:r>
    </w:p>
    <w:p w14:paraId="09D39A70" w14:textId="77777777" w:rsidR="00870D9C" w:rsidRPr="00BB2D0E" w:rsidRDefault="00870D9C" w:rsidP="00BB2D0E">
      <w:pPr>
        <w:pStyle w:val="a3"/>
        <w:ind w:leftChars="0" w:left="1440"/>
        <w:rPr>
          <w:sz w:val="24"/>
          <w:szCs w:val="24"/>
        </w:rPr>
      </w:pPr>
      <w:r w:rsidRPr="00BB2D0E">
        <w:rPr>
          <w:rFonts w:hint="eastAsia"/>
          <w:sz w:val="24"/>
          <w:szCs w:val="24"/>
        </w:rPr>
        <w:t>自主交通整理員を</w:t>
      </w:r>
      <w:r w:rsidR="00C53B13" w:rsidRPr="00BB2D0E">
        <w:rPr>
          <w:rFonts w:hint="eastAsia"/>
          <w:sz w:val="24"/>
          <w:szCs w:val="24"/>
        </w:rPr>
        <w:t>配置</w:t>
      </w:r>
      <w:r w:rsidRPr="00BB2D0E">
        <w:rPr>
          <w:rFonts w:hint="eastAsia"/>
          <w:sz w:val="24"/>
          <w:szCs w:val="24"/>
        </w:rPr>
        <w:t>すること。</w:t>
      </w:r>
    </w:p>
    <w:p w14:paraId="15D85E22" w14:textId="77777777" w:rsidR="00870D9C" w:rsidRPr="00E441AC" w:rsidRDefault="00870D9C" w:rsidP="00E441AC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E441AC">
        <w:rPr>
          <w:rFonts w:hint="eastAsia"/>
          <w:sz w:val="24"/>
          <w:szCs w:val="24"/>
        </w:rPr>
        <w:t>原則として道路の左側部分を通行し、道路中央部分に</w:t>
      </w:r>
      <w:r w:rsidR="00C53B13">
        <w:rPr>
          <w:rFonts w:hint="eastAsia"/>
          <w:sz w:val="24"/>
          <w:szCs w:val="24"/>
        </w:rPr>
        <w:t>出</w:t>
      </w:r>
      <w:r w:rsidRPr="00E441AC">
        <w:rPr>
          <w:rFonts w:hint="eastAsia"/>
          <w:sz w:val="24"/>
          <w:szCs w:val="24"/>
        </w:rPr>
        <w:t>ないこと。</w:t>
      </w:r>
    </w:p>
    <w:p w14:paraId="289FEE9B" w14:textId="77777777" w:rsidR="00870D9C" w:rsidRPr="00E441AC" w:rsidRDefault="00870D9C" w:rsidP="00E441AC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E441AC">
        <w:rPr>
          <w:rFonts w:hint="eastAsia"/>
          <w:sz w:val="24"/>
          <w:szCs w:val="24"/>
        </w:rPr>
        <w:t>交差点内では交通</w:t>
      </w:r>
      <w:r w:rsidR="00FE17EA">
        <w:rPr>
          <w:rFonts w:hint="eastAsia"/>
          <w:sz w:val="24"/>
          <w:szCs w:val="24"/>
        </w:rPr>
        <w:t>の円滑上</w:t>
      </w:r>
      <w:r w:rsidR="00302207" w:rsidRPr="00E441AC">
        <w:rPr>
          <w:rFonts w:hint="eastAsia"/>
          <w:sz w:val="24"/>
          <w:szCs w:val="24"/>
        </w:rPr>
        <w:t>、</w:t>
      </w:r>
      <w:r w:rsidR="00205288">
        <w:rPr>
          <w:rFonts w:hint="eastAsia"/>
          <w:sz w:val="24"/>
          <w:szCs w:val="24"/>
        </w:rPr>
        <w:t>台車等</w:t>
      </w:r>
      <w:r w:rsidR="00302207" w:rsidRPr="00E441AC">
        <w:rPr>
          <w:rFonts w:hint="eastAsia"/>
          <w:sz w:val="24"/>
          <w:szCs w:val="24"/>
        </w:rPr>
        <w:t>停止させないこと。</w:t>
      </w:r>
    </w:p>
    <w:p w14:paraId="1A918940" w14:textId="77777777" w:rsidR="00302207" w:rsidRPr="00E441AC" w:rsidRDefault="00302207" w:rsidP="00E441AC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E441AC">
        <w:rPr>
          <w:rFonts w:hint="eastAsia"/>
          <w:sz w:val="24"/>
          <w:szCs w:val="24"/>
        </w:rPr>
        <w:t>緊急自動車等の通行を妨げないこと。</w:t>
      </w:r>
    </w:p>
    <w:p w14:paraId="5C4B2707" w14:textId="77777777" w:rsidR="00E441AC" w:rsidRPr="00E441AC" w:rsidRDefault="00302207" w:rsidP="00E441AC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E441AC">
        <w:rPr>
          <w:rFonts w:hint="eastAsia"/>
          <w:sz w:val="24"/>
          <w:szCs w:val="24"/>
        </w:rPr>
        <w:t>現場警察官の指示や、信号機の</w:t>
      </w:r>
      <w:r w:rsidR="00C53B13">
        <w:rPr>
          <w:rFonts w:hint="eastAsia"/>
          <w:sz w:val="24"/>
          <w:szCs w:val="24"/>
        </w:rPr>
        <w:t>標示</w:t>
      </w:r>
      <w:r w:rsidRPr="00E441AC">
        <w:rPr>
          <w:rFonts w:hint="eastAsia"/>
          <w:sz w:val="24"/>
          <w:szCs w:val="24"/>
        </w:rPr>
        <w:t>には従うこと。</w:t>
      </w:r>
    </w:p>
    <w:p w14:paraId="4A251C06" w14:textId="77777777" w:rsidR="00302207" w:rsidRDefault="00302207" w:rsidP="00B41A78">
      <w:pPr>
        <w:ind w:firstLineChars="200" w:firstLine="480"/>
        <w:rPr>
          <w:sz w:val="24"/>
          <w:szCs w:val="24"/>
        </w:rPr>
      </w:pPr>
      <w:r w:rsidRPr="001D44BC">
        <w:rPr>
          <w:rFonts w:hint="eastAsia"/>
          <w:sz w:val="24"/>
          <w:szCs w:val="24"/>
        </w:rPr>
        <w:t xml:space="preserve">　</w:t>
      </w:r>
      <w:r w:rsidR="009615BF">
        <w:rPr>
          <w:rFonts w:hint="eastAsia"/>
          <w:sz w:val="24"/>
          <w:szCs w:val="24"/>
        </w:rPr>
        <w:t>７</w:t>
      </w:r>
      <w:r w:rsidR="00D32206">
        <w:rPr>
          <w:rFonts w:hint="eastAsia"/>
          <w:sz w:val="24"/>
          <w:szCs w:val="24"/>
        </w:rPr>
        <w:t xml:space="preserve">．　</w:t>
      </w:r>
      <w:r w:rsidRPr="001D44BC">
        <w:rPr>
          <w:rFonts w:hint="eastAsia"/>
          <w:sz w:val="24"/>
          <w:szCs w:val="24"/>
        </w:rPr>
        <w:t>申請者は以上のことを関係者全員に周知</w:t>
      </w:r>
      <w:r w:rsidR="008829B1" w:rsidRPr="001D44BC">
        <w:rPr>
          <w:rFonts w:hint="eastAsia"/>
          <w:sz w:val="24"/>
          <w:szCs w:val="24"/>
        </w:rPr>
        <w:t>徹底させること。</w:t>
      </w:r>
    </w:p>
    <w:p w14:paraId="0CB0DBEA" w14:textId="77777777" w:rsidR="00417DFB" w:rsidRPr="001D44BC" w:rsidRDefault="00417DFB" w:rsidP="00B41A78">
      <w:pPr>
        <w:ind w:firstLineChars="200" w:firstLine="480"/>
        <w:rPr>
          <w:sz w:val="24"/>
          <w:szCs w:val="24"/>
        </w:rPr>
      </w:pPr>
    </w:p>
    <w:p w14:paraId="77F1494A" w14:textId="77777777" w:rsidR="00EF5C44" w:rsidRDefault="008829B1" w:rsidP="00417DFB">
      <w:pPr>
        <w:ind w:firstLineChars="200" w:firstLine="480"/>
        <w:rPr>
          <w:sz w:val="32"/>
          <w:szCs w:val="32"/>
        </w:rPr>
      </w:pPr>
      <w:r w:rsidRPr="001D44BC">
        <w:rPr>
          <w:rFonts w:hint="eastAsia"/>
          <w:sz w:val="24"/>
          <w:szCs w:val="24"/>
        </w:rPr>
        <w:t xml:space="preserve">　</w:t>
      </w:r>
      <w:r w:rsidR="00CD739A">
        <w:rPr>
          <w:rFonts w:hint="eastAsia"/>
          <w:sz w:val="32"/>
          <w:szCs w:val="32"/>
        </w:rPr>
        <w:t>「</w:t>
      </w:r>
      <w:r w:rsidRPr="00FB097B">
        <w:rPr>
          <w:rFonts w:hint="eastAsia"/>
          <w:sz w:val="32"/>
          <w:szCs w:val="32"/>
        </w:rPr>
        <w:t>通行禁止区域を走行する場合</w:t>
      </w:r>
      <w:r>
        <w:rPr>
          <w:rFonts w:hint="eastAsia"/>
          <w:sz w:val="32"/>
          <w:szCs w:val="32"/>
        </w:rPr>
        <w:t>の注意事項</w:t>
      </w:r>
      <w:r w:rsidR="00CD739A">
        <w:rPr>
          <w:rFonts w:hint="eastAsia"/>
          <w:sz w:val="32"/>
          <w:szCs w:val="32"/>
        </w:rPr>
        <w:t>」</w:t>
      </w:r>
    </w:p>
    <w:p w14:paraId="7E959F4E" w14:textId="77777777" w:rsidR="00E52424" w:rsidRDefault="00EF5C44" w:rsidP="00EF5C44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FB097B" w:rsidRPr="00EF5C44">
        <w:rPr>
          <w:rFonts w:hint="eastAsia"/>
          <w:sz w:val="24"/>
          <w:szCs w:val="24"/>
        </w:rPr>
        <w:t>通行禁止区域を走行する場合、</w:t>
      </w:r>
      <w:r w:rsidR="004B3E65">
        <w:rPr>
          <w:rFonts w:hint="eastAsia"/>
          <w:sz w:val="24"/>
          <w:szCs w:val="24"/>
        </w:rPr>
        <w:t>台車</w:t>
      </w:r>
      <w:r w:rsidR="00FB097B" w:rsidRPr="00EF5C44">
        <w:rPr>
          <w:rFonts w:hint="eastAsia"/>
          <w:sz w:val="24"/>
          <w:szCs w:val="24"/>
        </w:rPr>
        <w:t>の「</w:t>
      </w:r>
      <w:r w:rsidR="00BB2D0E">
        <w:rPr>
          <w:rFonts w:hint="eastAsia"/>
          <w:sz w:val="24"/>
          <w:szCs w:val="24"/>
        </w:rPr>
        <w:t>右</w:t>
      </w:r>
      <w:r w:rsidR="00FB097B" w:rsidRPr="00EF5C44">
        <w:rPr>
          <w:rFonts w:hint="eastAsia"/>
          <w:sz w:val="24"/>
          <w:szCs w:val="24"/>
        </w:rPr>
        <w:t>前方」</w:t>
      </w:r>
      <w:r w:rsidR="008D2345">
        <w:rPr>
          <w:rFonts w:hint="eastAsia"/>
          <w:sz w:val="24"/>
          <w:szCs w:val="24"/>
        </w:rPr>
        <w:t>と「左前方」</w:t>
      </w:r>
      <w:r w:rsidR="00FB097B" w:rsidRPr="00EF5C44">
        <w:rPr>
          <w:rFonts w:hint="eastAsia"/>
          <w:sz w:val="24"/>
          <w:szCs w:val="24"/>
        </w:rPr>
        <w:t>に人を配置する。</w:t>
      </w:r>
    </w:p>
    <w:p w14:paraId="4D0D6441" w14:textId="77777777" w:rsidR="00EF5C44" w:rsidRPr="00874707" w:rsidRDefault="00BE0561" w:rsidP="00AB1CA8">
      <w:pPr>
        <w:ind w:firstLineChars="450" w:firstLine="945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A77A8" wp14:editId="694D2C24">
                <wp:simplePos x="0" y="0"/>
                <wp:positionH relativeFrom="column">
                  <wp:posOffset>4639310</wp:posOffset>
                </wp:positionH>
                <wp:positionV relativeFrom="paragraph">
                  <wp:posOffset>191135</wp:posOffset>
                </wp:positionV>
                <wp:extent cx="838200" cy="771525"/>
                <wp:effectExtent l="9525" t="28575" r="19050" b="2857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71525"/>
                        </a:xfrm>
                        <a:prstGeom prst="rightArrow">
                          <a:avLst>
                            <a:gd name="adj1" fmla="val 50000"/>
                            <a:gd name="adj2" fmla="val 271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A54B9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7" o:spid="_x0000_s1026" type="#_x0000_t13" style="position:absolute;left:0;text-align:left;margin-left:365.3pt;margin-top:15.05pt;width:66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" filled="f">
                <v:textbox inset="5.85pt,.7pt,5.85pt,.7pt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33F30" wp14:editId="21BBF3AC">
                <wp:simplePos x="0" y="0"/>
                <wp:positionH relativeFrom="column">
                  <wp:posOffset>4124960</wp:posOffset>
                </wp:positionH>
                <wp:positionV relativeFrom="paragraph">
                  <wp:posOffset>29210</wp:posOffset>
                </wp:positionV>
                <wp:extent cx="1981200" cy="1047750"/>
                <wp:effectExtent l="9525" t="9525" r="9525" b="952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15D23442" id="Rectangle 13" o:spid="_x0000_s1026" style="position:absolute;left:0;text-align:left;margin-left:324.8pt;margin-top:2.3pt;width:156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" filled="f">
                <v:textbox inset="5.85pt,.7pt,5.85pt,.7pt"/>
              </v:rect>
            </w:pict>
          </mc:Fallback>
        </mc:AlternateContent>
      </w:r>
      <w:r w:rsidR="00EF5C44" w:rsidRPr="00171F23">
        <w:rPr>
          <w:rFonts w:hint="eastAsia"/>
          <w:sz w:val="24"/>
          <w:szCs w:val="24"/>
        </w:rPr>
        <w:t>２．</w:t>
      </w:r>
      <w:r w:rsidR="00376AE9">
        <w:rPr>
          <w:rFonts w:hint="eastAsia"/>
          <w:sz w:val="24"/>
          <w:szCs w:val="24"/>
        </w:rPr>
        <w:t>台車</w:t>
      </w:r>
      <w:r w:rsidR="001D44BC" w:rsidRPr="00874707">
        <w:rPr>
          <w:rFonts w:hint="eastAsia"/>
          <w:sz w:val="24"/>
          <w:szCs w:val="24"/>
        </w:rPr>
        <w:t>の前に立つ</w:t>
      </w:r>
      <w:r w:rsidR="001D44BC" w:rsidRPr="00874707">
        <w:rPr>
          <w:rFonts w:hint="eastAsia"/>
          <w:sz w:val="24"/>
          <w:szCs w:val="24"/>
        </w:rPr>
        <w:t>2</w:t>
      </w:r>
      <w:r w:rsidR="001D44BC" w:rsidRPr="00874707">
        <w:rPr>
          <w:rFonts w:hint="eastAsia"/>
          <w:sz w:val="24"/>
          <w:szCs w:val="24"/>
        </w:rPr>
        <w:t>名は</w:t>
      </w:r>
      <w:r w:rsidR="00376AE9">
        <w:rPr>
          <w:rFonts w:hint="eastAsia"/>
          <w:sz w:val="24"/>
          <w:szCs w:val="24"/>
        </w:rPr>
        <w:t>台車</w:t>
      </w:r>
      <w:r w:rsidR="001D44BC" w:rsidRPr="00874707">
        <w:rPr>
          <w:rFonts w:hint="eastAsia"/>
          <w:sz w:val="24"/>
          <w:szCs w:val="24"/>
        </w:rPr>
        <w:t>が走行中は、</w:t>
      </w:r>
      <w:r w:rsidR="00B41A78" w:rsidRPr="00874707">
        <w:rPr>
          <w:rFonts w:hint="eastAsia"/>
          <w:sz w:val="24"/>
          <w:szCs w:val="24"/>
        </w:rPr>
        <w:t xml:space="preserve">　　</w:t>
      </w:r>
      <w:r w:rsidR="00AB1CA8">
        <w:rPr>
          <w:rFonts w:hint="eastAsia"/>
          <w:sz w:val="24"/>
          <w:szCs w:val="24"/>
        </w:rPr>
        <w:t xml:space="preserve">　</w:t>
      </w:r>
      <w:r w:rsidR="00BB2D0E" w:rsidRPr="00874707">
        <w:rPr>
          <w:rFonts w:hint="eastAsia"/>
          <w:sz w:val="24"/>
          <w:szCs w:val="24"/>
        </w:rPr>
        <w:t xml:space="preserve">　</w:t>
      </w:r>
      <w:r w:rsidR="00B41A78" w:rsidRPr="00874707">
        <w:rPr>
          <w:rFonts w:hint="eastAsia"/>
        </w:rPr>
        <w:t>１．イメージ</w:t>
      </w:r>
    </w:p>
    <w:p w14:paraId="15CBE144" w14:textId="77777777" w:rsidR="00B41A78" w:rsidRPr="00874707" w:rsidRDefault="00B41A78" w:rsidP="00B41A78">
      <w:pPr>
        <w:pStyle w:val="a3"/>
        <w:ind w:leftChars="0" w:left="0" w:firstLineChars="600" w:firstLine="1440"/>
        <w:rPr>
          <w:sz w:val="24"/>
          <w:szCs w:val="24"/>
        </w:rPr>
      </w:pPr>
      <w:r w:rsidRPr="00874707">
        <w:rPr>
          <w:rFonts w:hint="eastAsia"/>
          <w:sz w:val="24"/>
          <w:szCs w:val="24"/>
        </w:rPr>
        <w:t xml:space="preserve">祭の見物者の安全を確保するために注意　　　</w:t>
      </w:r>
      <w:r w:rsidR="00BB2D0E" w:rsidRPr="00874707">
        <w:rPr>
          <w:rFonts w:hint="eastAsia"/>
          <w:sz w:val="24"/>
          <w:szCs w:val="24"/>
        </w:rPr>
        <w:t xml:space="preserve">　　　</w:t>
      </w:r>
      <w:r w:rsidR="00874707">
        <w:rPr>
          <w:rFonts w:hint="eastAsia"/>
          <w:sz w:val="24"/>
          <w:szCs w:val="24"/>
        </w:rPr>
        <w:t xml:space="preserve">　</w:t>
      </w:r>
      <w:r w:rsidRPr="00874707">
        <w:rPr>
          <w:rFonts w:hint="eastAsia"/>
          <w:sz w:val="24"/>
          <w:szCs w:val="24"/>
        </w:rPr>
        <w:t xml:space="preserve">　　　　　　</w:t>
      </w:r>
      <w:r w:rsidRPr="00874707">
        <w:rPr>
          <w:sz w:val="24"/>
          <w:szCs w:val="24"/>
        </w:rPr>
        <w:fldChar w:fldCharType="begin"/>
      </w:r>
      <w:r w:rsidRPr="00874707">
        <w:rPr>
          <w:sz w:val="24"/>
          <w:szCs w:val="24"/>
        </w:rPr>
        <w:instrText xml:space="preserve"> </w:instrText>
      </w:r>
      <w:r w:rsidRPr="00874707">
        <w:rPr>
          <w:rFonts w:hint="eastAsia"/>
          <w:sz w:val="24"/>
          <w:szCs w:val="24"/>
        </w:rPr>
        <w:instrText>eq \o\ac(</w:instrText>
      </w:r>
      <w:r w:rsidRPr="00874707">
        <w:rPr>
          <w:rFonts w:hint="eastAsia"/>
          <w:sz w:val="24"/>
          <w:szCs w:val="24"/>
        </w:rPr>
        <w:instrText>○</w:instrText>
      </w:r>
      <w:r w:rsidRPr="00874707">
        <w:rPr>
          <w:rFonts w:hint="eastAsia"/>
          <w:sz w:val="24"/>
          <w:szCs w:val="24"/>
        </w:rPr>
        <w:instrText>,</w:instrText>
      </w:r>
      <w:r w:rsidRPr="00874707">
        <w:rPr>
          <w:rFonts w:ascii="ＭＳ 明朝" w:hint="eastAsia"/>
          <w:position w:val="2"/>
          <w:sz w:val="16"/>
          <w:szCs w:val="24"/>
        </w:rPr>
        <w:instrText>人</w:instrText>
      </w:r>
      <w:r w:rsidRPr="00874707">
        <w:rPr>
          <w:rFonts w:hint="eastAsia"/>
          <w:sz w:val="24"/>
          <w:szCs w:val="24"/>
        </w:rPr>
        <w:instrText>)</w:instrText>
      </w:r>
      <w:r w:rsidRPr="00874707">
        <w:rPr>
          <w:sz w:val="24"/>
          <w:szCs w:val="24"/>
        </w:rPr>
        <w:fldChar w:fldCharType="end"/>
      </w:r>
    </w:p>
    <w:p w14:paraId="498DA467" w14:textId="77777777" w:rsidR="00B41A78" w:rsidRPr="00874707" w:rsidRDefault="00B41A78" w:rsidP="00B41A78">
      <w:pPr>
        <w:pStyle w:val="a3"/>
        <w:ind w:leftChars="0" w:left="0" w:firstLineChars="600" w:firstLine="1440"/>
        <w:rPr>
          <w:sz w:val="24"/>
          <w:szCs w:val="24"/>
        </w:rPr>
      </w:pPr>
      <w:r w:rsidRPr="00874707">
        <w:rPr>
          <w:rFonts w:hint="eastAsia"/>
          <w:sz w:val="24"/>
          <w:szCs w:val="24"/>
        </w:rPr>
        <w:t>を</w:t>
      </w:r>
      <w:r w:rsidR="001D44BC" w:rsidRPr="00874707">
        <w:rPr>
          <w:rFonts w:hint="eastAsia"/>
          <w:sz w:val="24"/>
          <w:szCs w:val="24"/>
        </w:rPr>
        <w:t>呼び掛けて、道の両サイドへの誘導</w:t>
      </w:r>
      <w:r w:rsidRPr="00874707">
        <w:rPr>
          <w:rFonts w:hint="eastAsia"/>
          <w:sz w:val="24"/>
          <w:szCs w:val="24"/>
        </w:rPr>
        <w:t xml:space="preserve">を　　　　　</w:t>
      </w:r>
      <w:r w:rsidR="008E2321">
        <w:rPr>
          <w:rFonts w:hint="eastAsia"/>
          <w:sz w:val="24"/>
          <w:szCs w:val="24"/>
        </w:rPr>
        <w:t xml:space="preserve">　</w:t>
      </w:r>
      <w:r w:rsidR="00BB2D0E" w:rsidRPr="00874707">
        <w:rPr>
          <w:rFonts w:hint="eastAsia"/>
          <w:sz w:val="24"/>
          <w:szCs w:val="24"/>
        </w:rPr>
        <w:t xml:space="preserve">　</w:t>
      </w:r>
      <w:r w:rsidR="008E2321">
        <w:rPr>
          <w:rFonts w:hint="eastAsia"/>
          <w:sz w:val="24"/>
          <w:szCs w:val="24"/>
        </w:rPr>
        <w:t>台　車</w:t>
      </w:r>
    </w:p>
    <w:p w14:paraId="59E8CDD2" w14:textId="77777777" w:rsidR="00E52424" w:rsidRPr="00874707" w:rsidRDefault="001D44BC" w:rsidP="00B41A78">
      <w:pPr>
        <w:pStyle w:val="a3"/>
        <w:ind w:leftChars="0" w:left="0" w:firstLineChars="600" w:firstLine="1440"/>
        <w:rPr>
          <w:sz w:val="24"/>
          <w:szCs w:val="24"/>
        </w:rPr>
      </w:pPr>
      <w:r w:rsidRPr="00874707">
        <w:rPr>
          <w:rFonts w:hint="eastAsia"/>
          <w:sz w:val="24"/>
          <w:szCs w:val="24"/>
        </w:rPr>
        <w:t>行う。</w:t>
      </w:r>
      <w:r w:rsidR="00B41A78" w:rsidRPr="00874707">
        <w:rPr>
          <w:rFonts w:hint="eastAsia"/>
          <w:sz w:val="24"/>
          <w:szCs w:val="24"/>
        </w:rPr>
        <w:t xml:space="preserve">　　　　　　　　　　　　　　　　　</w:t>
      </w:r>
      <w:r w:rsidR="00BB2D0E" w:rsidRPr="00874707">
        <w:rPr>
          <w:rFonts w:hint="eastAsia"/>
          <w:sz w:val="24"/>
          <w:szCs w:val="24"/>
        </w:rPr>
        <w:t xml:space="preserve">　　　　</w:t>
      </w:r>
      <w:r w:rsidR="00874707">
        <w:rPr>
          <w:rFonts w:hint="eastAsia"/>
          <w:sz w:val="24"/>
          <w:szCs w:val="24"/>
        </w:rPr>
        <w:t xml:space="preserve">　</w:t>
      </w:r>
      <w:r w:rsidR="00D32206" w:rsidRPr="00874707">
        <w:rPr>
          <w:rFonts w:hint="eastAsia"/>
          <w:sz w:val="24"/>
          <w:szCs w:val="24"/>
        </w:rPr>
        <w:t xml:space="preserve">　　　　　　</w:t>
      </w:r>
      <w:r w:rsidR="00B41A78" w:rsidRPr="00874707">
        <w:rPr>
          <w:sz w:val="24"/>
          <w:szCs w:val="24"/>
        </w:rPr>
        <w:fldChar w:fldCharType="begin"/>
      </w:r>
      <w:r w:rsidR="00B41A78" w:rsidRPr="00874707">
        <w:rPr>
          <w:sz w:val="24"/>
          <w:szCs w:val="24"/>
        </w:rPr>
        <w:instrText xml:space="preserve"> </w:instrText>
      </w:r>
      <w:r w:rsidR="00B41A78" w:rsidRPr="00874707">
        <w:rPr>
          <w:rFonts w:hint="eastAsia"/>
          <w:sz w:val="24"/>
          <w:szCs w:val="24"/>
        </w:rPr>
        <w:instrText>eq \o\ac(</w:instrText>
      </w:r>
      <w:r w:rsidR="00B41A78" w:rsidRPr="00874707">
        <w:rPr>
          <w:rFonts w:hint="eastAsia"/>
          <w:sz w:val="24"/>
          <w:szCs w:val="24"/>
        </w:rPr>
        <w:instrText>○</w:instrText>
      </w:r>
      <w:r w:rsidR="00B41A78" w:rsidRPr="00874707">
        <w:rPr>
          <w:rFonts w:hint="eastAsia"/>
          <w:sz w:val="24"/>
          <w:szCs w:val="24"/>
        </w:rPr>
        <w:instrText>,</w:instrText>
      </w:r>
      <w:r w:rsidR="00B41A78" w:rsidRPr="00874707">
        <w:rPr>
          <w:rFonts w:ascii="ＭＳ 明朝" w:hint="eastAsia"/>
          <w:position w:val="2"/>
          <w:sz w:val="16"/>
          <w:szCs w:val="24"/>
        </w:rPr>
        <w:instrText>人</w:instrText>
      </w:r>
      <w:r w:rsidR="00B41A78" w:rsidRPr="00874707">
        <w:rPr>
          <w:rFonts w:hint="eastAsia"/>
          <w:sz w:val="24"/>
          <w:szCs w:val="24"/>
        </w:rPr>
        <w:instrText>)</w:instrText>
      </w:r>
      <w:r w:rsidR="00B41A78" w:rsidRPr="00874707">
        <w:rPr>
          <w:sz w:val="24"/>
          <w:szCs w:val="24"/>
        </w:rPr>
        <w:fldChar w:fldCharType="end"/>
      </w:r>
    </w:p>
    <w:p w14:paraId="532CD94A" w14:textId="77777777" w:rsidR="00B41A78" w:rsidRPr="00B41A78" w:rsidRDefault="000B3969" w:rsidP="00B41A78">
      <w:pPr>
        <w:ind w:firstLineChars="700" w:firstLine="2800"/>
        <w:rPr>
          <w:sz w:val="28"/>
          <w:szCs w:val="28"/>
        </w:rPr>
      </w:pPr>
      <w:r w:rsidRPr="00874707">
        <w:rPr>
          <w:rFonts w:hint="eastAsia"/>
          <w:sz w:val="40"/>
          <w:szCs w:val="40"/>
        </w:rPr>
        <w:t xml:space="preserve">　　　　</w:t>
      </w:r>
      <w:r w:rsidR="00B41A78" w:rsidRPr="00874707">
        <w:rPr>
          <w:rFonts w:hint="eastAsia"/>
          <w:sz w:val="40"/>
          <w:szCs w:val="40"/>
        </w:rPr>
        <w:t xml:space="preserve">　</w:t>
      </w:r>
      <w:r w:rsidR="00B41A78">
        <w:rPr>
          <w:rFonts w:hint="eastAsia"/>
          <w:sz w:val="40"/>
          <w:szCs w:val="40"/>
        </w:rPr>
        <w:t xml:space="preserve">　　　　　　　　　　　　　　</w:t>
      </w:r>
    </w:p>
    <w:p w14:paraId="7A98CA37" w14:textId="77777777" w:rsidR="00BB2D0E" w:rsidRPr="00B52D48" w:rsidRDefault="00BB2D0E">
      <w:pPr>
        <w:jc w:val="center"/>
        <w:rPr>
          <w:szCs w:val="21"/>
        </w:rPr>
      </w:pPr>
    </w:p>
    <w:p w14:paraId="5292941E" w14:textId="77777777" w:rsidR="00BB2D0E" w:rsidRPr="000B3969" w:rsidRDefault="00BB2D0E" w:rsidP="00BB2D0E">
      <w:pPr>
        <w:jc w:val="center"/>
        <w:rPr>
          <w:sz w:val="44"/>
          <w:szCs w:val="44"/>
        </w:rPr>
      </w:pPr>
      <w:r w:rsidRPr="000B3969">
        <w:rPr>
          <w:rFonts w:hint="eastAsia"/>
          <w:sz w:val="44"/>
          <w:szCs w:val="44"/>
        </w:rPr>
        <w:t>八</w:t>
      </w:r>
      <w:r>
        <w:rPr>
          <w:rFonts w:hint="eastAsia"/>
          <w:sz w:val="44"/>
          <w:szCs w:val="44"/>
        </w:rPr>
        <w:t xml:space="preserve">　</w:t>
      </w:r>
      <w:r w:rsidRPr="000B3969">
        <w:rPr>
          <w:rFonts w:hint="eastAsia"/>
          <w:sz w:val="44"/>
          <w:szCs w:val="44"/>
        </w:rPr>
        <w:t>朔</w:t>
      </w:r>
      <w:r>
        <w:rPr>
          <w:rFonts w:hint="eastAsia"/>
          <w:sz w:val="44"/>
          <w:szCs w:val="44"/>
        </w:rPr>
        <w:t xml:space="preserve">　</w:t>
      </w:r>
      <w:r w:rsidRPr="000B3969">
        <w:rPr>
          <w:rFonts w:hint="eastAsia"/>
          <w:sz w:val="44"/>
          <w:szCs w:val="44"/>
        </w:rPr>
        <w:t>祭</w:t>
      </w:r>
      <w:r>
        <w:rPr>
          <w:rFonts w:hint="eastAsia"/>
          <w:sz w:val="44"/>
          <w:szCs w:val="44"/>
        </w:rPr>
        <w:t xml:space="preserve">　</w:t>
      </w:r>
      <w:r w:rsidRPr="000B3969">
        <w:rPr>
          <w:rFonts w:hint="eastAsia"/>
          <w:sz w:val="44"/>
          <w:szCs w:val="44"/>
        </w:rPr>
        <w:t>実</w:t>
      </w:r>
      <w:r>
        <w:rPr>
          <w:rFonts w:hint="eastAsia"/>
          <w:sz w:val="44"/>
          <w:szCs w:val="44"/>
        </w:rPr>
        <w:t xml:space="preserve">　</w:t>
      </w:r>
      <w:r w:rsidRPr="000B3969">
        <w:rPr>
          <w:rFonts w:hint="eastAsia"/>
          <w:sz w:val="44"/>
          <w:szCs w:val="44"/>
        </w:rPr>
        <w:t>行</w:t>
      </w:r>
      <w:r>
        <w:rPr>
          <w:rFonts w:hint="eastAsia"/>
          <w:sz w:val="44"/>
          <w:szCs w:val="44"/>
        </w:rPr>
        <w:t xml:space="preserve">　</w:t>
      </w:r>
      <w:r w:rsidRPr="000B3969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</w:t>
      </w:r>
      <w:r w:rsidRPr="000B3969">
        <w:rPr>
          <w:rFonts w:hint="eastAsia"/>
          <w:sz w:val="44"/>
          <w:szCs w:val="44"/>
        </w:rPr>
        <w:t>員</w:t>
      </w:r>
      <w:r>
        <w:rPr>
          <w:rFonts w:hint="eastAsia"/>
          <w:sz w:val="44"/>
          <w:szCs w:val="44"/>
        </w:rPr>
        <w:t xml:space="preserve">　</w:t>
      </w:r>
      <w:r w:rsidRPr="000B3969">
        <w:rPr>
          <w:rFonts w:hint="eastAsia"/>
          <w:sz w:val="44"/>
          <w:szCs w:val="44"/>
        </w:rPr>
        <w:t>会</w:t>
      </w:r>
    </w:p>
    <w:sectPr w:rsidR="00BB2D0E" w:rsidRPr="000B3969" w:rsidSect="000B3969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8212" w14:textId="77777777" w:rsidR="0034484F" w:rsidRDefault="0034484F" w:rsidP="00A31D55">
      <w:r>
        <w:separator/>
      </w:r>
    </w:p>
  </w:endnote>
  <w:endnote w:type="continuationSeparator" w:id="0">
    <w:p w14:paraId="2A11AEBC" w14:textId="77777777" w:rsidR="0034484F" w:rsidRDefault="0034484F" w:rsidP="00A3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E227" w14:textId="77777777" w:rsidR="0034484F" w:rsidRDefault="0034484F" w:rsidP="00A31D55">
      <w:r>
        <w:separator/>
      </w:r>
    </w:p>
  </w:footnote>
  <w:footnote w:type="continuationSeparator" w:id="0">
    <w:p w14:paraId="76FBE995" w14:textId="77777777" w:rsidR="0034484F" w:rsidRDefault="0034484F" w:rsidP="00A3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30F"/>
    <w:multiLevelType w:val="hybridMultilevel"/>
    <w:tmpl w:val="3364111C"/>
    <w:lvl w:ilvl="0" w:tplc="CE66A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004F78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9AE02DC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D49FF"/>
    <w:multiLevelType w:val="hybridMultilevel"/>
    <w:tmpl w:val="D84695DC"/>
    <w:lvl w:ilvl="0" w:tplc="DFD6BE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F53C16"/>
    <w:multiLevelType w:val="hybridMultilevel"/>
    <w:tmpl w:val="2F58A678"/>
    <w:lvl w:ilvl="0" w:tplc="6728D9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A7FEB"/>
    <w:multiLevelType w:val="hybridMultilevel"/>
    <w:tmpl w:val="A9E06B56"/>
    <w:lvl w:ilvl="0" w:tplc="8B108A1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3792B83"/>
    <w:multiLevelType w:val="hybridMultilevel"/>
    <w:tmpl w:val="4F141046"/>
    <w:lvl w:ilvl="0" w:tplc="49443BB0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741C270C"/>
    <w:multiLevelType w:val="hybridMultilevel"/>
    <w:tmpl w:val="EAC4EB62"/>
    <w:lvl w:ilvl="0" w:tplc="CA0A81B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03985976">
    <w:abstractNumId w:val="2"/>
  </w:num>
  <w:num w:numId="2" w16cid:durableId="8334006">
    <w:abstractNumId w:val="5"/>
  </w:num>
  <w:num w:numId="3" w16cid:durableId="1919091386">
    <w:abstractNumId w:val="1"/>
  </w:num>
  <w:num w:numId="4" w16cid:durableId="198975433">
    <w:abstractNumId w:val="0"/>
  </w:num>
  <w:num w:numId="5" w16cid:durableId="1396005468">
    <w:abstractNumId w:val="4"/>
  </w:num>
  <w:num w:numId="6" w16cid:durableId="1499811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24"/>
    <w:rsid w:val="00000001"/>
    <w:rsid w:val="000555EC"/>
    <w:rsid w:val="000A4248"/>
    <w:rsid w:val="000B3789"/>
    <w:rsid w:val="000B3969"/>
    <w:rsid w:val="000F1C3B"/>
    <w:rsid w:val="000F3DBA"/>
    <w:rsid w:val="00171F23"/>
    <w:rsid w:val="001C0B01"/>
    <w:rsid w:val="001D44BC"/>
    <w:rsid w:val="001E5082"/>
    <w:rsid w:val="00205288"/>
    <w:rsid w:val="00215A14"/>
    <w:rsid w:val="00295F93"/>
    <w:rsid w:val="00302207"/>
    <w:rsid w:val="0034484F"/>
    <w:rsid w:val="003601FC"/>
    <w:rsid w:val="00376AE9"/>
    <w:rsid w:val="003859A3"/>
    <w:rsid w:val="00395049"/>
    <w:rsid w:val="003A3CE4"/>
    <w:rsid w:val="00414309"/>
    <w:rsid w:val="00415229"/>
    <w:rsid w:val="004177CD"/>
    <w:rsid w:val="00417DFB"/>
    <w:rsid w:val="00441D1B"/>
    <w:rsid w:val="00442CB5"/>
    <w:rsid w:val="00472EE4"/>
    <w:rsid w:val="0047343D"/>
    <w:rsid w:val="004B3E65"/>
    <w:rsid w:val="005051E1"/>
    <w:rsid w:val="005068DE"/>
    <w:rsid w:val="00526059"/>
    <w:rsid w:val="00546134"/>
    <w:rsid w:val="005F03B1"/>
    <w:rsid w:val="00681904"/>
    <w:rsid w:val="006E4425"/>
    <w:rsid w:val="00710482"/>
    <w:rsid w:val="00745BFA"/>
    <w:rsid w:val="007E5F8F"/>
    <w:rsid w:val="00841F27"/>
    <w:rsid w:val="00870D9C"/>
    <w:rsid w:val="00874707"/>
    <w:rsid w:val="008829B1"/>
    <w:rsid w:val="008D2345"/>
    <w:rsid w:val="008E2321"/>
    <w:rsid w:val="00924516"/>
    <w:rsid w:val="009615BF"/>
    <w:rsid w:val="00981142"/>
    <w:rsid w:val="009928B9"/>
    <w:rsid w:val="009F756A"/>
    <w:rsid w:val="00A2261A"/>
    <w:rsid w:val="00A31D55"/>
    <w:rsid w:val="00A35C21"/>
    <w:rsid w:val="00A4496F"/>
    <w:rsid w:val="00AB1CA8"/>
    <w:rsid w:val="00AD52C7"/>
    <w:rsid w:val="00AD7935"/>
    <w:rsid w:val="00B41A78"/>
    <w:rsid w:val="00B52D48"/>
    <w:rsid w:val="00BA23B6"/>
    <w:rsid w:val="00BB2D0E"/>
    <w:rsid w:val="00BC1B7B"/>
    <w:rsid w:val="00BE0561"/>
    <w:rsid w:val="00C118A7"/>
    <w:rsid w:val="00C14C04"/>
    <w:rsid w:val="00C53B13"/>
    <w:rsid w:val="00C769B0"/>
    <w:rsid w:val="00C838A5"/>
    <w:rsid w:val="00CC4F64"/>
    <w:rsid w:val="00CD1F87"/>
    <w:rsid w:val="00CD739A"/>
    <w:rsid w:val="00D3189F"/>
    <w:rsid w:val="00D32206"/>
    <w:rsid w:val="00D32882"/>
    <w:rsid w:val="00D96BAD"/>
    <w:rsid w:val="00DD0F97"/>
    <w:rsid w:val="00DD577D"/>
    <w:rsid w:val="00E441AC"/>
    <w:rsid w:val="00E52424"/>
    <w:rsid w:val="00EA3C3E"/>
    <w:rsid w:val="00EA5791"/>
    <w:rsid w:val="00EF5C44"/>
    <w:rsid w:val="00F07DDC"/>
    <w:rsid w:val="00F2446B"/>
    <w:rsid w:val="00F334F7"/>
    <w:rsid w:val="00F50DB9"/>
    <w:rsid w:val="00FA2450"/>
    <w:rsid w:val="00FB097B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746659"/>
  <w15:docId w15:val="{FC9B6436-31F4-4414-9F6E-2F196F28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97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0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09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1D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D55"/>
  </w:style>
  <w:style w:type="paragraph" w:styleId="a8">
    <w:name w:val="footer"/>
    <w:basedOn w:val="a"/>
    <w:link w:val="a9"/>
    <w:uiPriority w:val="99"/>
    <w:unhideWhenUsed/>
    <w:rsid w:val="00A31D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06B69-1352-4BFF-85E8-C0E38236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R01A748TX01</dc:creator>
  <cp:lastModifiedBy>中甫木　泰弘</cp:lastModifiedBy>
  <cp:revision>5</cp:revision>
  <dcterms:created xsi:type="dcterms:W3CDTF">2024-05-30T01:50:00Z</dcterms:created>
  <dcterms:modified xsi:type="dcterms:W3CDTF">2025-06-04T06:49:00Z</dcterms:modified>
</cp:coreProperties>
</file>